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4" w:rsidRDefault="00DA796D" w:rsidP="00D1424C">
      <w:pPr>
        <w:jc w:val="center"/>
        <w:rPr>
          <w:rFonts w:ascii="Bahnschrift" w:hAnsi="Bahnschrift"/>
          <w:sz w:val="32"/>
          <w:szCs w:val="32"/>
        </w:rPr>
      </w:pPr>
      <w:r w:rsidRPr="00FC25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382270</wp:posOffset>
            </wp:positionV>
            <wp:extent cx="1112520" cy="635117"/>
            <wp:effectExtent l="0" t="0" r="0" b="0"/>
            <wp:wrapNone/>
            <wp:docPr id="6" name="Obrázek 6" descr="C:\Users\pysnakova.SKOLA\Desktop\Světová škola\GAS2_cz_logo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snakova.SKOLA\Desktop\Světová škola\GAS2_cz_logo_h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827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-506945</wp:posOffset>
            </wp:positionH>
            <wp:positionV relativeFrom="paragraph">
              <wp:posOffset>-348615</wp:posOffset>
            </wp:positionV>
            <wp:extent cx="1951980" cy="510540"/>
            <wp:effectExtent l="0" t="0" r="0" b="3810"/>
            <wp:wrapNone/>
            <wp:docPr id="9" name="Obrázek 9" descr="https://www.potravinarska-skola.cz/wp-content/uploads/2018/06/800-sirka-logo-s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travinarska-skola.cz/wp-content/uploads/2018/06/800-sirka-logo-sps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92" cy="5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04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018270C9" wp14:editId="042D893E">
            <wp:simplePos x="0" y="0"/>
            <wp:positionH relativeFrom="margin">
              <wp:posOffset>1972945</wp:posOffset>
            </wp:positionH>
            <wp:positionV relativeFrom="paragraph">
              <wp:posOffset>-220345</wp:posOffset>
            </wp:positionV>
            <wp:extent cx="723900" cy="964729"/>
            <wp:effectExtent l="0" t="0" r="0" b="6985"/>
            <wp:wrapNone/>
            <wp:docPr id="11" name="obrázek 3" descr="Výsledek obrázku pro plechovka hliník tří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lechovka hliník tříd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4D">
        <w:rPr>
          <w:rFonts w:ascii="Bahnschrift" w:hAnsi="Bahnschrift"/>
          <w:noProof/>
          <w:sz w:val="32"/>
          <w:szCs w:val="32"/>
          <w:lang w:eastAsia="cs-CZ"/>
        </w:rPr>
        <w:drawing>
          <wp:anchor distT="0" distB="0" distL="114300" distR="114300" simplePos="0" relativeHeight="251678720" behindDoc="0" locked="0" layoutInCell="1" allowOverlap="1" wp14:anchorId="3DD0DB2A" wp14:editId="1074B436">
            <wp:simplePos x="0" y="0"/>
            <wp:positionH relativeFrom="margin">
              <wp:posOffset>3313093</wp:posOffset>
            </wp:positionH>
            <wp:positionV relativeFrom="paragraph">
              <wp:posOffset>-275254</wp:posOffset>
            </wp:positionV>
            <wp:extent cx="1423548" cy="1067734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al-jogu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48" cy="106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4D" w:rsidRPr="003621AC">
        <w:rPr>
          <w:rFonts w:ascii="Bahnschrift" w:hAnsi="Bahnschrift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-67291</wp:posOffset>
            </wp:positionV>
            <wp:extent cx="1451120" cy="1011268"/>
            <wp:effectExtent l="0" t="8572" r="7302" b="7303"/>
            <wp:wrapNone/>
            <wp:docPr id="8" name="Obrázek 8" descr="C:\Users\pysnakova.SKOLA\AppData\Local\Temp\Temp1_20190220_094542.jpg.zip\20190220_09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snakova.SKOLA\AppData\Local\Temp\Temp1_20190220_094542.jpg.zip\20190220_094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4"/>
                    <a:stretch/>
                  </pic:blipFill>
                  <pic:spPr bwMode="auto">
                    <a:xfrm rot="16200000">
                      <a:off x="0" y="0"/>
                      <a:ext cx="1451120" cy="10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594" w:rsidRDefault="002E4594" w:rsidP="00D1424C">
      <w:pPr>
        <w:jc w:val="center"/>
        <w:rPr>
          <w:rFonts w:ascii="Bahnschrift" w:hAnsi="Bahnschrift"/>
          <w:sz w:val="32"/>
          <w:szCs w:val="32"/>
          <w:lang w:eastAsia="cs-CZ"/>
        </w:rPr>
      </w:pPr>
    </w:p>
    <w:p w:rsidR="00F902BF" w:rsidRPr="004E464D" w:rsidRDefault="002E4594" w:rsidP="004E464D">
      <w:pPr>
        <w:jc w:val="center"/>
        <w:rPr>
          <w:rFonts w:ascii="Bahnschrift" w:hAnsi="Bahnschrift"/>
          <w:sz w:val="32"/>
          <w:szCs w:val="32"/>
          <w:u w:val="single"/>
        </w:rPr>
      </w:pPr>
      <w:r w:rsidRPr="004E46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02BF" w:rsidRPr="004E464D" w:rsidRDefault="00F902BF" w:rsidP="00FC3D04">
      <w:pPr>
        <w:ind w:left="1416" w:right="-1134" w:firstLine="708"/>
        <w:rPr>
          <w:rFonts w:ascii="Baskerville Old Face" w:hAnsi="Baskerville Old Face"/>
          <w:b/>
          <w:sz w:val="52"/>
          <w:szCs w:val="52"/>
          <w:u w:val="single"/>
        </w:rPr>
      </w:pPr>
      <w:r w:rsidRPr="004E464D">
        <w:rPr>
          <w:rFonts w:ascii="Baskerville Old Face" w:hAnsi="Baskerville Old Face"/>
          <w:b/>
          <w:sz w:val="52"/>
          <w:szCs w:val="52"/>
          <w:u w:val="single"/>
        </w:rPr>
        <w:t>SB</w:t>
      </w:r>
      <w:r w:rsidR="00A01923">
        <w:rPr>
          <w:rFonts w:ascii="Times New Roman" w:hAnsi="Times New Roman" w:cs="Times New Roman"/>
          <w:b/>
          <w:sz w:val="52"/>
          <w:szCs w:val="52"/>
          <w:u w:val="single"/>
        </w:rPr>
        <w:t>Ě</w:t>
      </w:r>
      <w:r w:rsidRPr="004E464D">
        <w:rPr>
          <w:rFonts w:ascii="Baskerville Old Face" w:hAnsi="Baskerville Old Face"/>
          <w:b/>
          <w:sz w:val="52"/>
          <w:szCs w:val="52"/>
          <w:u w:val="single"/>
        </w:rPr>
        <w:t>R HLINÍK</w:t>
      </w:r>
      <w:r w:rsidR="004E464D" w:rsidRPr="004E464D">
        <w:rPr>
          <w:rFonts w:ascii="Baskerville Old Face" w:hAnsi="Baskerville Old Face"/>
          <w:b/>
          <w:sz w:val="52"/>
          <w:szCs w:val="52"/>
          <w:u w:val="single"/>
        </w:rPr>
        <w:t>U</w:t>
      </w:r>
    </w:p>
    <w:p w:rsidR="00DA796D" w:rsidRDefault="00FC253B" w:rsidP="00DA796D">
      <w:pPr>
        <w:ind w:left="-567" w:hanging="142"/>
        <w:rPr>
          <w:rFonts w:ascii="Bahnschrift" w:hAnsi="Bahnschrift"/>
          <w:sz w:val="36"/>
          <w:szCs w:val="36"/>
        </w:rPr>
      </w:pPr>
      <w:r w:rsidRPr="00DA796D">
        <w:rPr>
          <w:rFonts w:ascii="Baskerville Old Face" w:hAnsi="Baskerville Old Face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4995BADD" wp14:editId="102E9298">
            <wp:simplePos x="0" y="0"/>
            <wp:positionH relativeFrom="margin">
              <wp:posOffset>4502785</wp:posOffset>
            </wp:positionH>
            <wp:positionV relativeFrom="paragraph">
              <wp:posOffset>61595</wp:posOffset>
            </wp:positionV>
            <wp:extent cx="1424940" cy="1424940"/>
            <wp:effectExtent l="0" t="0" r="0" b="3810"/>
            <wp:wrapNone/>
            <wp:docPr id="1" name="Obrázek 1" descr="C:\Users\podolanova\Documents\220px-Recycling-Code-4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olanova\Documents\220px-Recycling-Code-41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0D" w:rsidRPr="00DA796D">
        <w:rPr>
          <w:rFonts w:ascii="Bahnschrift" w:hAnsi="Bahnschrift"/>
          <w:b/>
          <w:sz w:val="36"/>
          <w:szCs w:val="36"/>
          <w:u w:val="single"/>
        </w:rPr>
        <w:t>Jak hliníkový obal bezpečně poznáme?</w:t>
      </w:r>
      <w:r w:rsidR="00960E0D" w:rsidRPr="00DA796D">
        <w:rPr>
          <w:rFonts w:ascii="Bahnschrift" w:hAnsi="Bahnschrift"/>
          <w:sz w:val="36"/>
          <w:szCs w:val="36"/>
        </w:rPr>
        <w:t xml:space="preserve"> </w:t>
      </w:r>
    </w:p>
    <w:p w:rsidR="00DA796D" w:rsidRPr="00DA796D" w:rsidRDefault="00960E0D" w:rsidP="00DA796D">
      <w:pPr>
        <w:pStyle w:val="Odstavecseseznamem"/>
        <w:numPr>
          <w:ilvl w:val="0"/>
          <w:numId w:val="7"/>
        </w:numPr>
        <w:ind w:left="-142" w:hanging="567"/>
        <w:rPr>
          <w:rFonts w:ascii="Bahnschrift" w:hAnsi="Bahnschrift"/>
          <w:sz w:val="24"/>
          <w:szCs w:val="24"/>
        </w:rPr>
      </w:pPr>
      <w:r w:rsidRPr="00DA796D">
        <w:rPr>
          <w:rFonts w:ascii="Bahnschrift" w:hAnsi="Bahnschrift"/>
          <w:sz w:val="24"/>
          <w:szCs w:val="24"/>
          <w:u w:val="single"/>
        </w:rPr>
        <w:t>Podle symbolu tří šipek a uvnitř číslo 41 či pod šipkami označení ALU</w:t>
      </w:r>
      <w:r w:rsidR="00DA796D" w:rsidRPr="00DA796D">
        <w:rPr>
          <w:rFonts w:ascii="Bahnschrift" w:hAnsi="Bahnschrift"/>
          <w:sz w:val="24"/>
          <w:szCs w:val="24"/>
        </w:rPr>
        <w:t>.</w:t>
      </w:r>
    </w:p>
    <w:p w:rsidR="00DA796D" w:rsidRPr="00DA796D" w:rsidRDefault="00FC253B" w:rsidP="00DA796D">
      <w:pPr>
        <w:pStyle w:val="Odstavecseseznamem"/>
        <w:numPr>
          <w:ilvl w:val="0"/>
          <w:numId w:val="7"/>
        </w:numPr>
        <w:ind w:left="-142" w:hanging="567"/>
        <w:rPr>
          <w:rFonts w:ascii="Bahnschrift" w:hAnsi="Bahnschrift"/>
          <w:sz w:val="24"/>
          <w:szCs w:val="24"/>
        </w:rPr>
      </w:pPr>
      <w:r w:rsidRPr="00DA796D">
        <w:rPr>
          <w:rFonts w:ascii="Bahnschrift" w:hAnsi="Bahnschrift"/>
          <w:sz w:val="24"/>
          <w:szCs w:val="24"/>
        </w:rPr>
        <w:t xml:space="preserve">Za </w:t>
      </w:r>
      <w:r w:rsidRPr="00DA796D">
        <w:rPr>
          <w:rFonts w:ascii="Bahnschrift" w:hAnsi="Bahnschrift"/>
          <w:sz w:val="24"/>
          <w:szCs w:val="24"/>
          <w:u w:val="single"/>
        </w:rPr>
        <w:t>použití</w:t>
      </w:r>
      <w:r w:rsidR="00960E0D" w:rsidRPr="00DA796D">
        <w:rPr>
          <w:rFonts w:ascii="Bahnschrift" w:hAnsi="Bahnschrift"/>
          <w:sz w:val="24"/>
          <w:szCs w:val="24"/>
          <w:u w:val="single"/>
        </w:rPr>
        <w:t xml:space="preserve"> magnet</w:t>
      </w:r>
      <w:r w:rsidRPr="00DA796D">
        <w:rPr>
          <w:rFonts w:ascii="Bahnschrift" w:hAnsi="Bahnschrift"/>
          <w:sz w:val="24"/>
          <w:szCs w:val="24"/>
          <w:u w:val="single"/>
        </w:rPr>
        <w:t>u</w:t>
      </w:r>
      <w:r w:rsidR="00960E0D" w:rsidRPr="00DA796D">
        <w:rPr>
          <w:rFonts w:ascii="Bahnschrift" w:hAnsi="Bahnschrift"/>
          <w:sz w:val="24"/>
          <w:szCs w:val="24"/>
        </w:rPr>
        <w:t xml:space="preserve"> (na hliník </w:t>
      </w:r>
      <w:r w:rsidR="00DA796D" w:rsidRPr="00DA796D">
        <w:rPr>
          <w:rFonts w:ascii="Bahnschrift" w:hAnsi="Bahnschrift"/>
          <w:sz w:val="24"/>
          <w:szCs w:val="24"/>
        </w:rPr>
        <w:t>magnet nepůsobí, na železo ano).</w:t>
      </w:r>
    </w:p>
    <w:p w:rsidR="00960E0D" w:rsidRPr="00DA796D" w:rsidRDefault="00963EB9" w:rsidP="00DA796D">
      <w:pPr>
        <w:pStyle w:val="Odstavecseseznamem"/>
        <w:numPr>
          <w:ilvl w:val="0"/>
          <w:numId w:val="7"/>
        </w:numPr>
        <w:ind w:left="-142" w:hanging="567"/>
        <w:rPr>
          <w:rFonts w:ascii="Bahnschrift" w:hAnsi="Bahnschrift"/>
          <w:sz w:val="24"/>
          <w:szCs w:val="24"/>
        </w:rPr>
      </w:pPr>
      <w:r w:rsidRPr="00DA796D">
        <w:rPr>
          <w:rFonts w:ascii="Bahnschrift" w:hAnsi="Bahnschrift"/>
          <w:sz w:val="24"/>
          <w:szCs w:val="24"/>
        </w:rPr>
        <w:t>P</w:t>
      </w:r>
      <w:r w:rsidR="00FC253B" w:rsidRPr="00DA796D">
        <w:rPr>
          <w:rFonts w:ascii="Bahnschrift" w:hAnsi="Bahnschrift"/>
          <w:sz w:val="24"/>
          <w:szCs w:val="24"/>
        </w:rPr>
        <w:t xml:space="preserve">o </w:t>
      </w:r>
      <w:r w:rsidR="00FC253B" w:rsidRPr="00DA796D">
        <w:rPr>
          <w:rFonts w:ascii="Bahnschrift" w:hAnsi="Bahnschrift"/>
          <w:sz w:val="24"/>
          <w:szCs w:val="24"/>
          <w:u w:val="single"/>
        </w:rPr>
        <w:t>z</w:t>
      </w:r>
      <w:r w:rsidR="00960E0D" w:rsidRPr="00DA796D">
        <w:rPr>
          <w:rFonts w:ascii="Bahnschrift" w:hAnsi="Bahnschrift"/>
          <w:sz w:val="24"/>
          <w:szCs w:val="24"/>
          <w:u w:val="single"/>
        </w:rPr>
        <w:t>máčknutí obalu</w:t>
      </w:r>
      <w:r w:rsidR="00960E0D" w:rsidRPr="00DA796D">
        <w:rPr>
          <w:rFonts w:ascii="Bahnschrift" w:hAnsi="Bahnschrift"/>
          <w:sz w:val="24"/>
          <w:szCs w:val="24"/>
        </w:rPr>
        <w:t xml:space="preserve"> </w:t>
      </w:r>
      <w:r w:rsidR="00FC253B" w:rsidRPr="00DA796D">
        <w:rPr>
          <w:rFonts w:ascii="Bahnschrift" w:hAnsi="Bahnschrift"/>
          <w:sz w:val="24"/>
          <w:szCs w:val="24"/>
        </w:rPr>
        <w:t xml:space="preserve">se </w:t>
      </w:r>
      <w:r w:rsidR="00960E0D" w:rsidRPr="00DA796D">
        <w:rPr>
          <w:rFonts w:ascii="Bahnschrift" w:hAnsi="Bahnschrift"/>
          <w:sz w:val="24"/>
          <w:szCs w:val="24"/>
        </w:rPr>
        <w:t xml:space="preserve">obal </w:t>
      </w:r>
      <w:r w:rsidR="00FC253B" w:rsidRPr="00DA796D">
        <w:rPr>
          <w:rFonts w:ascii="Bahnschrift" w:hAnsi="Bahnschrift"/>
          <w:sz w:val="24"/>
          <w:szCs w:val="24"/>
        </w:rPr>
        <w:t xml:space="preserve">nevrací zpět do </w:t>
      </w:r>
      <w:r w:rsidR="00960E0D" w:rsidRPr="00DA796D">
        <w:rPr>
          <w:rFonts w:ascii="Bahnschrift" w:hAnsi="Bahnschrift"/>
          <w:sz w:val="24"/>
          <w:szCs w:val="24"/>
        </w:rPr>
        <w:t>původního tvaru</w:t>
      </w:r>
      <w:r w:rsidR="00FC253B" w:rsidRPr="00DA796D">
        <w:rPr>
          <w:rFonts w:ascii="Bahnschrift" w:hAnsi="Bahnschrift"/>
          <w:sz w:val="24"/>
          <w:szCs w:val="24"/>
        </w:rPr>
        <w:t>.</w:t>
      </w:r>
      <w:r w:rsidR="00960E0D" w:rsidRPr="00DA796D">
        <w:rPr>
          <w:rFonts w:ascii="Bahnschrift" w:hAnsi="Bahnschrift"/>
          <w:sz w:val="24"/>
          <w:szCs w:val="24"/>
        </w:rPr>
        <w:t xml:space="preserve"> </w:t>
      </w:r>
    </w:p>
    <w:p w:rsidR="00963EB9" w:rsidRDefault="00960E0D" w:rsidP="00FC3D04">
      <w:pPr>
        <w:ind w:left="-567" w:hanging="142"/>
        <w:rPr>
          <w:rFonts w:ascii="Bahnschrift" w:hAnsi="Bahnschrift"/>
          <w:sz w:val="24"/>
          <w:szCs w:val="24"/>
        </w:rPr>
      </w:pPr>
      <w:r w:rsidRPr="00DA796D">
        <w:rPr>
          <w:rFonts w:ascii="Bahnschrift" w:hAnsi="Bahnschrift"/>
          <w:sz w:val="24"/>
          <w:szCs w:val="24"/>
        </w:rPr>
        <w:t>Obal by měl být očištěný od zbytk</w:t>
      </w:r>
      <w:r w:rsidR="00F902BF" w:rsidRPr="00DA796D">
        <w:rPr>
          <w:rFonts w:ascii="Bahnschrift" w:hAnsi="Bahnschrift"/>
          <w:sz w:val="24"/>
          <w:szCs w:val="24"/>
        </w:rPr>
        <w:t>u potravin i papírových nálepek.</w:t>
      </w:r>
    </w:p>
    <w:p w:rsidR="00A01923" w:rsidRPr="00DA796D" w:rsidRDefault="00A01923" w:rsidP="00FC3D04">
      <w:pPr>
        <w:ind w:left="-567" w:hanging="142"/>
        <w:rPr>
          <w:rFonts w:ascii="Bahnschrift" w:hAnsi="Bahnschrift"/>
          <w:sz w:val="24"/>
          <w:szCs w:val="24"/>
        </w:rPr>
      </w:pPr>
    </w:p>
    <w:p w:rsidR="00FC3D04" w:rsidRPr="00DA796D" w:rsidRDefault="00FC3D04" w:rsidP="00FC3D04">
      <w:pPr>
        <w:ind w:left="-567" w:hanging="142"/>
        <w:rPr>
          <w:rFonts w:ascii="Bahnschrift" w:hAnsi="Bahnschrift"/>
          <w:sz w:val="36"/>
          <w:szCs w:val="36"/>
        </w:rPr>
        <w:sectPr w:rsidR="00FC3D04" w:rsidRPr="00DA796D" w:rsidSect="00FC3D04">
          <w:footerReference w:type="default" r:id="rId15"/>
          <w:pgSz w:w="11906" w:h="16838"/>
          <w:pgMar w:top="993" w:right="991" w:bottom="142" w:left="1417" w:header="708" w:footer="708" w:gutter="0"/>
          <w:cols w:space="708"/>
          <w:docGrid w:linePitch="360"/>
        </w:sectPr>
      </w:pPr>
    </w:p>
    <w:p w:rsidR="00963EB9" w:rsidRPr="00DA796D" w:rsidRDefault="00A01661" w:rsidP="00F902BF">
      <w:pPr>
        <w:ind w:right="-425"/>
        <w:rPr>
          <w:rFonts w:ascii="Bahnschrift" w:hAnsi="Bahnschrift"/>
          <w:b/>
          <w:sz w:val="36"/>
          <w:szCs w:val="36"/>
          <w:u w:val="single"/>
        </w:rPr>
      </w:pPr>
      <w:r w:rsidRPr="00DA796D">
        <w:rPr>
          <w:rFonts w:ascii="Bahnschrift" w:hAnsi="Bahnschrift"/>
          <w:b/>
          <w:sz w:val="36"/>
          <w:szCs w:val="36"/>
          <w:u w:val="single"/>
        </w:rPr>
        <w:t>Co sbírat?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ind w:right="-425"/>
        <w:rPr>
          <w:rFonts w:ascii="Bahnschrift" w:hAnsi="Bahnschrift"/>
          <w:sz w:val="28"/>
          <w:szCs w:val="28"/>
          <w:u w:val="single"/>
        </w:rPr>
      </w:pPr>
      <w:r w:rsidRPr="00963EB9">
        <w:rPr>
          <w:rFonts w:ascii="Bahnschrift" w:hAnsi="Bahnschrift"/>
          <w:sz w:val="28"/>
          <w:szCs w:val="28"/>
        </w:rPr>
        <w:t xml:space="preserve">nápojové plechovky 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 xml:space="preserve">použité fólie od jogurtů, termixů, rybích salátů, sýrů 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 xml:space="preserve">šroubovací uzávěry (nekorunkové) od alko i nealko nápojů 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 xml:space="preserve">obaly od paštik 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 xml:space="preserve">tuby od léčiv 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>folie z čokolád</w:t>
      </w:r>
    </w:p>
    <w:p w:rsidR="00A01661" w:rsidRPr="00963EB9" w:rsidRDefault="00A01661" w:rsidP="00963EB9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 xml:space="preserve">sprejové nádobky </w:t>
      </w:r>
    </w:p>
    <w:p w:rsidR="00F902BF" w:rsidRDefault="00A01661" w:rsidP="00F902BF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>hliníkové nádobí a příbory (např. papiňáky, ešusy, vidličky, l</w:t>
      </w:r>
      <w:r w:rsidR="00F902BF">
        <w:rPr>
          <w:rFonts w:ascii="Bahnschrift" w:hAnsi="Bahnschrift"/>
          <w:sz w:val="28"/>
          <w:szCs w:val="28"/>
        </w:rPr>
        <w:t>žíce,</w:t>
      </w:r>
    </w:p>
    <w:p w:rsidR="00F902BF" w:rsidRDefault="00A01661" w:rsidP="00F902BF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F902BF">
        <w:rPr>
          <w:rFonts w:ascii="Bahnschrift" w:hAnsi="Bahnschrift"/>
          <w:sz w:val="28"/>
          <w:szCs w:val="28"/>
        </w:rPr>
        <w:t>žaluzie, plechy, soudky, konve,</w:t>
      </w:r>
      <w:r w:rsidR="00F902BF">
        <w:rPr>
          <w:rFonts w:ascii="Bahnschrift" w:hAnsi="Bahnschrift"/>
          <w:sz w:val="28"/>
          <w:szCs w:val="28"/>
        </w:rPr>
        <w:t xml:space="preserve"> </w:t>
      </w:r>
      <w:r w:rsidRPr="00F902BF">
        <w:rPr>
          <w:rFonts w:ascii="Bahnschrift" w:hAnsi="Bahnschrift"/>
          <w:sz w:val="28"/>
          <w:szCs w:val="28"/>
        </w:rPr>
        <w:t>stanové konstrukce, lehátka apod.</w:t>
      </w:r>
    </w:p>
    <w:p w:rsidR="00A01923" w:rsidRDefault="00A01923" w:rsidP="00F902BF">
      <w:pPr>
        <w:rPr>
          <w:rFonts w:ascii="Bahnschrift" w:hAnsi="Bahnschrift"/>
          <w:b/>
          <w:sz w:val="36"/>
          <w:szCs w:val="36"/>
          <w:u w:val="single"/>
        </w:rPr>
      </w:pPr>
    </w:p>
    <w:p w:rsidR="00A01923" w:rsidRDefault="00A01923" w:rsidP="00F902BF">
      <w:pPr>
        <w:rPr>
          <w:rFonts w:ascii="Bahnschrift" w:hAnsi="Bahnschrift"/>
          <w:b/>
          <w:sz w:val="36"/>
          <w:szCs w:val="36"/>
          <w:u w:val="single"/>
        </w:rPr>
      </w:pPr>
    </w:p>
    <w:p w:rsidR="00A01661" w:rsidRPr="00DA796D" w:rsidRDefault="00963EB9" w:rsidP="00F902BF">
      <w:pPr>
        <w:rPr>
          <w:rFonts w:ascii="Bahnschrift" w:hAnsi="Bahnschrift"/>
          <w:sz w:val="36"/>
          <w:szCs w:val="36"/>
          <w:u w:val="single"/>
        </w:rPr>
      </w:pPr>
      <w:r w:rsidRPr="00DA796D">
        <w:rPr>
          <w:rFonts w:ascii="Bahnschrift" w:hAnsi="Bahnschrift"/>
          <w:b/>
          <w:sz w:val="36"/>
          <w:szCs w:val="36"/>
          <w:u w:val="single"/>
        </w:rPr>
        <w:t>Co nesbírat?</w:t>
      </w:r>
    </w:p>
    <w:p w:rsidR="00963EB9" w:rsidRPr="00963EB9" w:rsidRDefault="00A01661" w:rsidP="00963EB9">
      <w:pPr>
        <w:pStyle w:val="Odstavecseseznamem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 xml:space="preserve">folie spojené s papírem a plastem (obaly od žvýkaček, vnitřní obal cigaretové krabičky, pytlíky od kávy, polévek, obaly od sušenek, arašídů, mražených krémů, obaly od trvanlivého mléka v krabicích) </w:t>
      </w:r>
    </w:p>
    <w:p w:rsidR="00963EB9" w:rsidRDefault="00A01661" w:rsidP="00F902BF">
      <w:pPr>
        <w:pStyle w:val="Odstavecseseznamem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963EB9">
        <w:rPr>
          <w:rFonts w:ascii="Bahnschrift" w:hAnsi="Bahnschrift"/>
          <w:sz w:val="28"/>
          <w:szCs w:val="28"/>
        </w:rPr>
        <w:t>nádoby nebo jiné předměty kombinované s železnými či jinými prvky apod.</w:t>
      </w:r>
    </w:p>
    <w:p w:rsidR="004E464D" w:rsidRPr="004E464D" w:rsidRDefault="004E464D" w:rsidP="004E464D">
      <w:pPr>
        <w:rPr>
          <w:rFonts w:ascii="Bahnschrift" w:hAnsi="Bahnschrift"/>
          <w:sz w:val="28"/>
          <w:szCs w:val="28"/>
        </w:rPr>
        <w:sectPr w:rsidR="004E464D" w:rsidRPr="004E464D" w:rsidSect="00FC3D04">
          <w:type w:val="continuous"/>
          <w:pgSz w:w="11906" w:h="16838"/>
          <w:pgMar w:top="568" w:right="424" w:bottom="284" w:left="709" w:header="708" w:footer="708" w:gutter="0"/>
          <w:cols w:num="2" w:space="708" w:equalWidth="0">
            <w:col w:w="6850" w:space="708"/>
            <w:col w:w="3071"/>
          </w:cols>
          <w:docGrid w:linePitch="360"/>
        </w:sectPr>
      </w:pPr>
    </w:p>
    <w:p w:rsidR="00FC3D04" w:rsidRPr="00DA796D" w:rsidRDefault="004E464D" w:rsidP="00DA796D">
      <w:pPr>
        <w:ind w:firstLine="708"/>
        <w:rPr>
          <w:rFonts w:ascii="Bahnschrift" w:hAnsi="Bahnschrift"/>
          <w:b/>
          <w:sz w:val="40"/>
          <w:szCs w:val="40"/>
        </w:rPr>
      </w:pPr>
      <w:r w:rsidRPr="00DA796D">
        <w:rPr>
          <w:rFonts w:ascii="Bahnschrift" w:hAnsi="Bahnschrift"/>
          <w:b/>
          <w:sz w:val="40"/>
          <w:szCs w:val="40"/>
        </w:rPr>
        <w:t>Přidejte se k nám a zkusme spolu něco změnit.</w:t>
      </w:r>
    </w:p>
    <w:p w:rsidR="004E464D" w:rsidRPr="00DA796D" w:rsidRDefault="004E464D" w:rsidP="00DA796D">
      <w:pPr>
        <w:ind w:hanging="709"/>
        <w:rPr>
          <w:rFonts w:ascii="Bahnschrift" w:hAnsi="Bahnschrift"/>
          <w:sz w:val="18"/>
          <w:szCs w:val="18"/>
        </w:rPr>
      </w:pPr>
      <w:r w:rsidRPr="00DA796D">
        <w:rPr>
          <w:rFonts w:ascii="Bahnschrift" w:hAnsi="Bahnschrift"/>
          <w:sz w:val="18"/>
          <w:szCs w:val="18"/>
        </w:rPr>
        <w:t xml:space="preserve">Více informací o programu Světová škola, kam náš projekt spadá, najdete na </w:t>
      </w:r>
      <w:hyperlink r:id="rId16" w:history="1">
        <w:r w:rsidRPr="00DA796D">
          <w:rPr>
            <w:rStyle w:val="Hypertextovodkaz"/>
            <w:rFonts w:ascii="Bahnschrift" w:hAnsi="Bahnschrift"/>
            <w:sz w:val="18"/>
            <w:szCs w:val="18"/>
          </w:rPr>
          <w:t>www.vospaspsm.cz/svetovaskola</w:t>
        </w:r>
      </w:hyperlink>
      <w:r w:rsidRPr="00DA796D">
        <w:rPr>
          <w:rStyle w:val="Hypertextovodkaz"/>
          <w:rFonts w:ascii="Bahnschrift" w:hAnsi="Bahnschrift"/>
          <w:sz w:val="18"/>
          <w:szCs w:val="18"/>
        </w:rPr>
        <w:t xml:space="preserve"> </w:t>
      </w:r>
      <w:r w:rsidRPr="00DA796D">
        <w:rPr>
          <w:rFonts w:ascii="Bahnschrift" w:hAnsi="Bahnschrift"/>
          <w:sz w:val="18"/>
          <w:szCs w:val="18"/>
        </w:rPr>
        <w:t xml:space="preserve">a </w:t>
      </w:r>
      <w:hyperlink r:id="rId17" w:history="1">
        <w:r w:rsidRPr="00DA796D">
          <w:rPr>
            <w:rStyle w:val="Hypertextovodkaz"/>
            <w:rFonts w:ascii="Bahnschrift" w:hAnsi="Bahnschrift"/>
            <w:color w:val="0070C0"/>
            <w:sz w:val="18"/>
            <w:szCs w:val="18"/>
          </w:rPr>
          <w:t>www.svetovaskola.cz</w:t>
        </w:r>
      </w:hyperlink>
      <w:r w:rsidRPr="00DA796D">
        <w:rPr>
          <w:rFonts w:ascii="Bahnschrift" w:hAnsi="Bahnschrift"/>
          <w:color w:val="0070C0"/>
          <w:sz w:val="18"/>
          <w:szCs w:val="18"/>
          <w:u w:val="single"/>
        </w:rPr>
        <w:t xml:space="preserve"> .</w:t>
      </w:r>
    </w:p>
    <w:sectPr w:rsidR="004E464D" w:rsidRPr="00DA796D" w:rsidSect="004E464D">
      <w:type w:val="continuous"/>
      <w:pgSz w:w="11906" w:h="16838"/>
      <w:pgMar w:top="993" w:right="424" w:bottom="0" w:left="1276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01" w:rsidRDefault="00535201" w:rsidP="00F902BF">
      <w:pPr>
        <w:spacing w:after="0" w:line="240" w:lineRule="auto"/>
      </w:pPr>
      <w:r>
        <w:separator/>
      </w:r>
    </w:p>
  </w:endnote>
  <w:endnote w:type="continuationSeparator" w:id="0">
    <w:p w:rsidR="00535201" w:rsidRDefault="00535201" w:rsidP="00F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BF" w:rsidRDefault="004E464D">
    <w:pPr>
      <w:pStyle w:val="Zpat"/>
    </w:pPr>
    <w:r>
      <w:t xml:space="preserve"> </w:t>
    </w:r>
  </w:p>
  <w:p w:rsidR="00F902BF" w:rsidRDefault="00F902BF">
    <w:pPr>
      <w:pStyle w:val="Zpat"/>
    </w:pPr>
    <w:r w:rsidRPr="00C60CEA">
      <w:rPr>
        <w:rFonts w:ascii="Bahnschrift" w:hAnsi="Bahnschrift"/>
        <w:noProof/>
        <w:sz w:val="32"/>
        <w:szCs w:val="32"/>
        <w:lang w:eastAsia="cs-CZ"/>
      </w:rPr>
      <w:drawing>
        <wp:inline distT="0" distB="0" distL="0" distR="0" wp14:anchorId="6EE99365" wp14:editId="11C88015">
          <wp:extent cx="5169049" cy="779689"/>
          <wp:effectExtent l="0" t="0" r="0" b="1905"/>
          <wp:docPr id="13" name="Obrázek 13" descr="C:\Users\pysnakova.SKOLA\Desktop\Světová škola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ysnakova.SKOLA\Desktop\Světová škola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480" cy="790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01" w:rsidRDefault="00535201" w:rsidP="00F902BF">
      <w:pPr>
        <w:spacing w:after="0" w:line="240" w:lineRule="auto"/>
      </w:pPr>
      <w:r>
        <w:separator/>
      </w:r>
    </w:p>
  </w:footnote>
  <w:footnote w:type="continuationSeparator" w:id="0">
    <w:p w:rsidR="00535201" w:rsidRDefault="00535201" w:rsidP="00F9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30"/>
    <w:multiLevelType w:val="hybridMultilevel"/>
    <w:tmpl w:val="180A853C"/>
    <w:lvl w:ilvl="0" w:tplc="040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8F493D"/>
    <w:multiLevelType w:val="hybridMultilevel"/>
    <w:tmpl w:val="C2607C3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9C587A"/>
    <w:multiLevelType w:val="hybridMultilevel"/>
    <w:tmpl w:val="0D7209EC"/>
    <w:lvl w:ilvl="0" w:tplc="040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CBC761E"/>
    <w:multiLevelType w:val="hybridMultilevel"/>
    <w:tmpl w:val="6892498E"/>
    <w:lvl w:ilvl="0" w:tplc="0405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B73305F"/>
    <w:multiLevelType w:val="hybridMultilevel"/>
    <w:tmpl w:val="C3F083C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868AA"/>
    <w:multiLevelType w:val="hybridMultilevel"/>
    <w:tmpl w:val="014AB13A"/>
    <w:lvl w:ilvl="0" w:tplc="040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8023263"/>
    <w:multiLevelType w:val="hybridMultilevel"/>
    <w:tmpl w:val="6824926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C"/>
    <w:rsid w:val="00014AEC"/>
    <w:rsid w:val="00120EDA"/>
    <w:rsid w:val="00212BC9"/>
    <w:rsid w:val="002E4594"/>
    <w:rsid w:val="003621AC"/>
    <w:rsid w:val="00417839"/>
    <w:rsid w:val="004E464D"/>
    <w:rsid w:val="00535201"/>
    <w:rsid w:val="005C12C2"/>
    <w:rsid w:val="00657016"/>
    <w:rsid w:val="006A7EB7"/>
    <w:rsid w:val="006D6278"/>
    <w:rsid w:val="00715B73"/>
    <w:rsid w:val="00722474"/>
    <w:rsid w:val="008673CE"/>
    <w:rsid w:val="008C38F7"/>
    <w:rsid w:val="008D2591"/>
    <w:rsid w:val="009113B0"/>
    <w:rsid w:val="00960E0D"/>
    <w:rsid w:val="00963EB9"/>
    <w:rsid w:val="009E4550"/>
    <w:rsid w:val="00A01661"/>
    <w:rsid w:val="00A01923"/>
    <w:rsid w:val="00A80E24"/>
    <w:rsid w:val="00AF3F7B"/>
    <w:rsid w:val="00BB0EDF"/>
    <w:rsid w:val="00C302E2"/>
    <w:rsid w:val="00C53225"/>
    <w:rsid w:val="00C60CEA"/>
    <w:rsid w:val="00CE1DA8"/>
    <w:rsid w:val="00D03786"/>
    <w:rsid w:val="00D1424C"/>
    <w:rsid w:val="00DA14F4"/>
    <w:rsid w:val="00DA796D"/>
    <w:rsid w:val="00F50CE1"/>
    <w:rsid w:val="00F7082F"/>
    <w:rsid w:val="00F902BF"/>
    <w:rsid w:val="00FC253B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7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E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2BF"/>
  </w:style>
  <w:style w:type="paragraph" w:styleId="Zpat">
    <w:name w:val="footer"/>
    <w:basedOn w:val="Normln"/>
    <w:link w:val="ZpatChar"/>
    <w:uiPriority w:val="99"/>
    <w:unhideWhenUsed/>
    <w:rsid w:val="00F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2BF"/>
  </w:style>
  <w:style w:type="paragraph" w:styleId="Textbubliny">
    <w:name w:val="Balloon Text"/>
    <w:basedOn w:val="Normln"/>
    <w:link w:val="TextbublinyChar"/>
    <w:uiPriority w:val="99"/>
    <w:semiHidden/>
    <w:unhideWhenUsed/>
    <w:rsid w:val="00A0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7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E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2BF"/>
  </w:style>
  <w:style w:type="paragraph" w:styleId="Zpat">
    <w:name w:val="footer"/>
    <w:basedOn w:val="Normln"/>
    <w:link w:val="ZpatChar"/>
    <w:uiPriority w:val="99"/>
    <w:unhideWhenUsed/>
    <w:rsid w:val="00F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2BF"/>
  </w:style>
  <w:style w:type="paragraph" w:styleId="Textbubliny">
    <w:name w:val="Balloon Text"/>
    <w:basedOn w:val="Normln"/>
    <w:link w:val="TextbublinyChar"/>
    <w:uiPriority w:val="99"/>
    <w:semiHidden/>
    <w:unhideWhenUsed/>
    <w:rsid w:val="00A0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vetovasko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spaspsm.cz/svetovask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987C-D454-4DDB-A716-84207068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Pyšňaková Soňa</dc:creator>
  <cp:keywords/>
  <dc:description/>
  <cp:lastModifiedBy>Mgr. Pyšňaková Soňa</cp:lastModifiedBy>
  <cp:revision>2</cp:revision>
  <cp:lastPrinted>2019-03-08T08:23:00Z</cp:lastPrinted>
  <dcterms:created xsi:type="dcterms:W3CDTF">2019-02-22T12:37:00Z</dcterms:created>
  <dcterms:modified xsi:type="dcterms:W3CDTF">2019-02-22T12:37:00Z</dcterms:modified>
</cp:coreProperties>
</file>